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5F53AC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26.08.2026</w:t>
            </w:r>
          </w:p>
        </w:tc>
        <w:tc>
          <w:tcPr>
            <w:tcW w:w="4803" w:type="dxa"/>
          </w:tcPr>
          <w:p w:rsidR="001433EB" w:rsidRPr="00B95C8C" w:rsidRDefault="005F53AC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820 -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FE1CAF" w:rsidTr="00FE1CAF">
        <w:tc>
          <w:tcPr>
            <w:tcW w:w="5353" w:type="dxa"/>
          </w:tcPr>
          <w:p w:rsidR="00FE1CAF" w:rsidRPr="00080BDA" w:rsidRDefault="00FE1CAF" w:rsidP="005254B2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80BDA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B5744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 утверждении Плана мероприятий </w:t>
            </w:r>
            <w:r w:rsidR="005254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 реализации в Усть – Абаканском муниципальном районе Республики Хакасия в 2026-2028 годах Стратегии государственной национальной политики Российской Федерации на период до 2036 года</w:t>
            </w:r>
          </w:p>
        </w:tc>
      </w:tr>
    </w:tbl>
    <w:p w:rsidR="00FE1CAF" w:rsidRDefault="00FE1CAF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431E3" w:rsidRPr="00140E25" w:rsidRDefault="005F0078" w:rsidP="00B431E3">
      <w:pPr>
        <w:pStyle w:val="ab"/>
        <w:spacing w:line="360" w:lineRule="auto"/>
        <w:ind w:firstLine="705"/>
        <w:rPr>
          <w:sz w:val="28"/>
          <w:szCs w:val="28"/>
        </w:rPr>
      </w:pPr>
      <w:r>
        <w:rPr>
          <w:sz w:val="28"/>
          <w:szCs w:val="28"/>
        </w:rPr>
        <w:t>В целях исполнения постановления Президиума Правительства Республики Хакасия от 16.07.2026 №203-п «Об утверждении Плана мероприятий по реализации в Республике Хакасия в 2026-2028 годах Стратегии государственной национальной политики Российской Федерации на период до 2036 года»,</w:t>
      </w:r>
      <w:r w:rsidR="007215C5" w:rsidRPr="00140E25">
        <w:rPr>
          <w:sz w:val="28"/>
          <w:szCs w:val="28"/>
        </w:rPr>
        <w:t xml:space="preserve"> Администрация Усть-Абаканского муниципального района Республики Хакасия ПОСТАНОВЛЯЕТ:</w:t>
      </w:r>
    </w:p>
    <w:p w:rsidR="006F2ACF" w:rsidRPr="000C2A8E" w:rsidRDefault="00B57447" w:rsidP="00080BDA">
      <w:pPr>
        <w:pStyle w:val="ad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мероприятий </w:t>
      </w:r>
      <w:r w:rsidR="005F0078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 реализации в Усть – Абаканском муниципальном районе Республики Хакасия в 2026-2028 годах Стратегии государственной национальной политики Российской Федерации на период до 2036 года</w:t>
      </w:r>
      <w:r w:rsidR="005F0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План).</w:t>
      </w:r>
    </w:p>
    <w:p w:rsidR="00B431E3" w:rsidRPr="00B431E3" w:rsidRDefault="0088329C" w:rsidP="00080BDA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140E25">
        <w:rPr>
          <w:rFonts w:ascii="Times New Roman" w:hAnsi="Times New Roman" w:cs="Times New Roman"/>
          <w:sz w:val="28"/>
          <w:szCs w:val="28"/>
        </w:rPr>
        <w:t>2. Признат</w:t>
      </w:r>
      <w:r w:rsidR="006164FE">
        <w:rPr>
          <w:rFonts w:ascii="Times New Roman" w:hAnsi="Times New Roman" w:cs="Times New Roman"/>
          <w:sz w:val="28"/>
          <w:szCs w:val="28"/>
        </w:rPr>
        <w:t>ь утратившим</w:t>
      </w:r>
      <w:r w:rsidR="00080BDA">
        <w:rPr>
          <w:rFonts w:ascii="Times New Roman" w:hAnsi="Times New Roman" w:cs="Times New Roman"/>
          <w:sz w:val="28"/>
          <w:szCs w:val="28"/>
        </w:rPr>
        <w:t xml:space="preserve"> силу постановление</w:t>
      </w:r>
      <w:r w:rsidRPr="00140E25">
        <w:rPr>
          <w:rFonts w:ascii="Times New Roman" w:hAnsi="Times New Roman" w:cs="Times New Roman"/>
          <w:sz w:val="28"/>
          <w:szCs w:val="28"/>
        </w:rPr>
        <w:t xml:space="preserve"> администрации Усть-Абаканского района:</w:t>
      </w:r>
    </w:p>
    <w:p w:rsidR="00927394" w:rsidRDefault="00B431E3" w:rsidP="0088329C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B431E3">
        <w:rPr>
          <w:rFonts w:ascii="Times New Roman" w:hAnsi="Times New Roman" w:cs="Times New Roman"/>
          <w:sz w:val="28"/>
          <w:szCs w:val="28"/>
        </w:rPr>
        <w:t xml:space="preserve"> - </w:t>
      </w:r>
      <w:r w:rsidR="004B2593">
        <w:rPr>
          <w:rFonts w:ascii="Times New Roman" w:hAnsi="Times New Roman" w:cs="Times New Roman"/>
          <w:sz w:val="28"/>
          <w:szCs w:val="28"/>
        </w:rPr>
        <w:t>от 0</w:t>
      </w:r>
      <w:r w:rsidR="00927394">
        <w:rPr>
          <w:rFonts w:ascii="Times New Roman" w:hAnsi="Times New Roman" w:cs="Times New Roman"/>
          <w:sz w:val="28"/>
          <w:szCs w:val="28"/>
        </w:rPr>
        <w:t>5.04.2022</w:t>
      </w:r>
      <w:r w:rsidR="006F2ACF" w:rsidRPr="00B431E3">
        <w:rPr>
          <w:rFonts w:ascii="Times New Roman" w:hAnsi="Times New Roman" w:cs="Times New Roman"/>
          <w:sz w:val="28"/>
          <w:szCs w:val="28"/>
        </w:rPr>
        <w:t xml:space="preserve"> </w:t>
      </w:r>
      <w:r w:rsidR="004B2593">
        <w:rPr>
          <w:rFonts w:ascii="Times New Roman" w:hAnsi="Times New Roman" w:cs="Times New Roman"/>
          <w:sz w:val="28"/>
          <w:szCs w:val="28"/>
        </w:rPr>
        <w:t>№ 269</w:t>
      </w:r>
      <w:r w:rsidR="00F400F6">
        <w:rPr>
          <w:rFonts w:ascii="Times New Roman" w:hAnsi="Times New Roman" w:cs="Times New Roman"/>
          <w:sz w:val="28"/>
          <w:szCs w:val="28"/>
        </w:rPr>
        <w:t>-п</w:t>
      </w:r>
      <w:r w:rsidR="00927394">
        <w:rPr>
          <w:rFonts w:ascii="Times New Roman" w:hAnsi="Times New Roman" w:cs="Times New Roman"/>
          <w:sz w:val="28"/>
          <w:szCs w:val="28"/>
        </w:rPr>
        <w:t xml:space="preserve"> «Об утв</w:t>
      </w:r>
      <w:r w:rsidR="004B2593">
        <w:rPr>
          <w:rFonts w:ascii="Times New Roman" w:hAnsi="Times New Roman" w:cs="Times New Roman"/>
          <w:sz w:val="28"/>
          <w:szCs w:val="28"/>
        </w:rPr>
        <w:t>ерждении Плана мероприятий по реализации в 2022-2025 годах Стратегии государственной национальной политики в Усть – Абаканском районе на период до 2025 года</w:t>
      </w:r>
      <w:r w:rsidR="00927394">
        <w:rPr>
          <w:rFonts w:ascii="Times New Roman" w:hAnsi="Times New Roman" w:cs="Times New Roman"/>
          <w:sz w:val="28"/>
          <w:szCs w:val="28"/>
        </w:rPr>
        <w:t>».</w:t>
      </w:r>
      <w:r w:rsidRPr="00B431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1E3" w:rsidRDefault="00080BDA" w:rsidP="0088329C">
      <w:pPr>
        <w:spacing w:after="0" w:line="36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431E3" w:rsidRPr="00B431E3">
        <w:rPr>
          <w:rFonts w:ascii="Times New Roman" w:hAnsi="Times New Roman" w:cs="Times New Roman"/>
          <w:sz w:val="28"/>
          <w:szCs w:val="28"/>
        </w:rPr>
        <w:t xml:space="preserve"> </w:t>
      </w:r>
      <w:r w:rsidRPr="00080BDA">
        <w:rPr>
          <w:rFonts w:ascii="Times New Roman" w:hAnsi="Times New Roman"/>
          <w:sz w:val="28"/>
          <w:szCs w:val="28"/>
        </w:rPr>
        <w:t>Главному редактору МАУ «Редакция газеты «Усть-Абаканские известия» (Церковная И.Ю.) опубликовать настоящее постановление в газете «Усть-Абаканские известия официальные».</w:t>
      </w:r>
    </w:p>
    <w:p w:rsidR="006F2ACF" w:rsidRPr="006F2ACF" w:rsidRDefault="006F2ACF" w:rsidP="006F2ACF">
      <w:pPr>
        <w:spacing w:after="0" w:line="36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Управляющему делами </w:t>
      </w:r>
      <w:r w:rsidR="00F400F6">
        <w:rPr>
          <w:rFonts w:ascii="Times New Roman" w:hAnsi="Times New Roman"/>
          <w:sz w:val="28"/>
          <w:szCs w:val="28"/>
        </w:rPr>
        <w:t>Администрации Усть – Абаканского муниципального</w:t>
      </w:r>
      <w:r>
        <w:rPr>
          <w:rFonts w:ascii="Times New Roman" w:hAnsi="Times New Roman"/>
          <w:sz w:val="28"/>
          <w:szCs w:val="28"/>
        </w:rPr>
        <w:t xml:space="preserve"> района (Лемытская О.В.) разместить</w:t>
      </w:r>
      <w:r w:rsidR="006164FE">
        <w:rPr>
          <w:rFonts w:ascii="Times New Roman" w:hAnsi="Times New Roman"/>
          <w:sz w:val="28"/>
          <w:szCs w:val="28"/>
        </w:rPr>
        <w:t xml:space="preserve"> настоящее</w:t>
      </w:r>
      <w:r>
        <w:rPr>
          <w:rFonts w:ascii="Times New Roman" w:hAnsi="Times New Roman"/>
          <w:sz w:val="28"/>
          <w:szCs w:val="28"/>
        </w:rPr>
        <w:t xml:space="preserve"> постановление на официальном сайте Администрации Усть – Абаканского муниципального района Респ</w:t>
      </w:r>
      <w:r w:rsidR="006164FE">
        <w:rPr>
          <w:rFonts w:ascii="Times New Roman" w:hAnsi="Times New Roman"/>
          <w:sz w:val="28"/>
          <w:szCs w:val="28"/>
        </w:rPr>
        <w:t>ублики Хакасия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7215C5" w:rsidRDefault="006F2ACF" w:rsidP="0088329C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8329C" w:rsidRPr="00140E25">
        <w:rPr>
          <w:rFonts w:ascii="Times New Roman" w:hAnsi="Times New Roman" w:cs="Times New Roman"/>
          <w:sz w:val="28"/>
          <w:szCs w:val="28"/>
        </w:rPr>
        <w:t xml:space="preserve"> </w:t>
      </w:r>
      <w:r w:rsidR="007215C5" w:rsidRPr="00140E2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Павленко С.В. – и.о.заместителя Главы Администрации Усть-Абаканского муниципального района Республики Хакасия  по социальным вопросам.</w:t>
      </w:r>
    </w:p>
    <w:p w:rsidR="00F400F6" w:rsidRPr="00140E25" w:rsidRDefault="00F400F6" w:rsidP="0088329C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EB76F4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F400F6" w:rsidRDefault="00F400F6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F400F6" w:rsidRPr="00483721" w:rsidRDefault="00F400F6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7215C5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2C6" w:rsidRDefault="002422C6" w:rsidP="00617B40">
      <w:pPr>
        <w:spacing w:after="0" w:line="240" w:lineRule="auto"/>
      </w:pPr>
      <w:r>
        <w:separator/>
      </w:r>
    </w:p>
  </w:endnote>
  <w:endnote w:type="continuationSeparator" w:id="1">
    <w:p w:rsidR="002422C6" w:rsidRDefault="002422C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2C6" w:rsidRDefault="002422C6" w:rsidP="00617B40">
      <w:pPr>
        <w:spacing w:after="0" w:line="240" w:lineRule="auto"/>
      </w:pPr>
      <w:r>
        <w:separator/>
      </w:r>
    </w:p>
  </w:footnote>
  <w:footnote w:type="continuationSeparator" w:id="1">
    <w:p w:rsidR="002422C6" w:rsidRDefault="002422C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D6A22"/>
    <w:multiLevelType w:val="multilevel"/>
    <w:tmpl w:val="9E0CDD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5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160E"/>
    <w:rsid w:val="0000323C"/>
    <w:rsid w:val="00020BD9"/>
    <w:rsid w:val="00032268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80BDA"/>
    <w:rsid w:val="00094C89"/>
    <w:rsid w:val="000A31DB"/>
    <w:rsid w:val="000C20B3"/>
    <w:rsid w:val="000C282D"/>
    <w:rsid w:val="000C2A8E"/>
    <w:rsid w:val="000D0A9D"/>
    <w:rsid w:val="000D4E74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0E25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407D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899"/>
    <w:rsid w:val="001C5C3F"/>
    <w:rsid w:val="001D0998"/>
    <w:rsid w:val="001E2849"/>
    <w:rsid w:val="001E3026"/>
    <w:rsid w:val="001E76A9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54ED"/>
    <w:rsid w:val="002360E5"/>
    <w:rsid w:val="0023683F"/>
    <w:rsid w:val="00240230"/>
    <w:rsid w:val="00241EC6"/>
    <w:rsid w:val="0024202B"/>
    <w:rsid w:val="002422C6"/>
    <w:rsid w:val="00242D07"/>
    <w:rsid w:val="00244A19"/>
    <w:rsid w:val="00244B16"/>
    <w:rsid w:val="00245A0B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949E2"/>
    <w:rsid w:val="002A3C7C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24C5"/>
    <w:rsid w:val="00353A1F"/>
    <w:rsid w:val="0036068A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36B0B"/>
    <w:rsid w:val="004502F0"/>
    <w:rsid w:val="004510A8"/>
    <w:rsid w:val="0045498C"/>
    <w:rsid w:val="004649FD"/>
    <w:rsid w:val="0046689A"/>
    <w:rsid w:val="0047313B"/>
    <w:rsid w:val="00476B29"/>
    <w:rsid w:val="00476C27"/>
    <w:rsid w:val="00483721"/>
    <w:rsid w:val="00483B2F"/>
    <w:rsid w:val="0049077A"/>
    <w:rsid w:val="004A3AE6"/>
    <w:rsid w:val="004B2593"/>
    <w:rsid w:val="004B6CD6"/>
    <w:rsid w:val="004D0F99"/>
    <w:rsid w:val="004E147B"/>
    <w:rsid w:val="004E6726"/>
    <w:rsid w:val="004F0216"/>
    <w:rsid w:val="004F1C7C"/>
    <w:rsid w:val="004F3238"/>
    <w:rsid w:val="004F40F4"/>
    <w:rsid w:val="00502958"/>
    <w:rsid w:val="00505454"/>
    <w:rsid w:val="0051014C"/>
    <w:rsid w:val="00512119"/>
    <w:rsid w:val="00524CF6"/>
    <w:rsid w:val="00524D89"/>
    <w:rsid w:val="005254B2"/>
    <w:rsid w:val="005276E3"/>
    <w:rsid w:val="005350A3"/>
    <w:rsid w:val="005439BD"/>
    <w:rsid w:val="00547C6E"/>
    <w:rsid w:val="00551B0A"/>
    <w:rsid w:val="005520B2"/>
    <w:rsid w:val="005570D3"/>
    <w:rsid w:val="0056350E"/>
    <w:rsid w:val="005665A0"/>
    <w:rsid w:val="0056784E"/>
    <w:rsid w:val="005702A0"/>
    <w:rsid w:val="00576EAE"/>
    <w:rsid w:val="00585139"/>
    <w:rsid w:val="00596267"/>
    <w:rsid w:val="005966F1"/>
    <w:rsid w:val="005A1228"/>
    <w:rsid w:val="005A66B0"/>
    <w:rsid w:val="005B1E67"/>
    <w:rsid w:val="005B7083"/>
    <w:rsid w:val="005D356B"/>
    <w:rsid w:val="005F0078"/>
    <w:rsid w:val="005F0864"/>
    <w:rsid w:val="005F53AC"/>
    <w:rsid w:val="0060598E"/>
    <w:rsid w:val="006164FE"/>
    <w:rsid w:val="00617254"/>
    <w:rsid w:val="00617B40"/>
    <w:rsid w:val="006257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6F2ACF"/>
    <w:rsid w:val="007059EE"/>
    <w:rsid w:val="00713DA7"/>
    <w:rsid w:val="00720FFB"/>
    <w:rsid w:val="007215C5"/>
    <w:rsid w:val="0072166A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57D0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8329C"/>
    <w:rsid w:val="00897959"/>
    <w:rsid w:val="008A3E23"/>
    <w:rsid w:val="008B203A"/>
    <w:rsid w:val="008B44F3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394"/>
    <w:rsid w:val="00927B28"/>
    <w:rsid w:val="009322D7"/>
    <w:rsid w:val="00933810"/>
    <w:rsid w:val="009409A1"/>
    <w:rsid w:val="009419EB"/>
    <w:rsid w:val="0094430D"/>
    <w:rsid w:val="00945858"/>
    <w:rsid w:val="009559B8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5EAB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02F2"/>
    <w:rsid w:val="00AA39D7"/>
    <w:rsid w:val="00AB4B65"/>
    <w:rsid w:val="00AB7BB4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31E3"/>
    <w:rsid w:val="00B4423F"/>
    <w:rsid w:val="00B57447"/>
    <w:rsid w:val="00B57F37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235E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2D"/>
    <w:rsid w:val="00D27DA4"/>
    <w:rsid w:val="00D43628"/>
    <w:rsid w:val="00D44611"/>
    <w:rsid w:val="00D477B1"/>
    <w:rsid w:val="00D57401"/>
    <w:rsid w:val="00D85C32"/>
    <w:rsid w:val="00D87E03"/>
    <w:rsid w:val="00D95C5C"/>
    <w:rsid w:val="00D97426"/>
    <w:rsid w:val="00DB082A"/>
    <w:rsid w:val="00DC07BD"/>
    <w:rsid w:val="00DC302A"/>
    <w:rsid w:val="00DC78E1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462A6"/>
    <w:rsid w:val="00E50956"/>
    <w:rsid w:val="00E60204"/>
    <w:rsid w:val="00E624C3"/>
    <w:rsid w:val="00E66E62"/>
    <w:rsid w:val="00E739FE"/>
    <w:rsid w:val="00E73F63"/>
    <w:rsid w:val="00E74042"/>
    <w:rsid w:val="00E80531"/>
    <w:rsid w:val="00E863F2"/>
    <w:rsid w:val="00E8673E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37D71"/>
    <w:rsid w:val="00F400F6"/>
    <w:rsid w:val="00F60B49"/>
    <w:rsid w:val="00F61D44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E1CAF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21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21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215C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2026-01-21T03:53:00Z</dcterms:created>
  <dcterms:modified xsi:type="dcterms:W3CDTF">2026-08-26T04:04:00Z</dcterms:modified>
</cp:coreProperties>
</file>